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2C2CEB" w14:textId="1955DC4D" w:rsidR="00901B89" w:rsidRPr="00986B95" w:rsidRDefault="00901B89" w:rsidP="005F3B81">
      <w:pPr>
        <w:jc w:val="center"/>
        <w:rPr>
          <w:rFonts w:ascii="Arial" w:hAnsi="Arial" w:cs="Arial"/>
          <w:b/>
        </w:rPr>
      </w:pPr>
      <w:r w:rsidRPr="00986B95">
        <w:rPr>
          <w:rFonts w:ascii="Arial" w:hAnsi="Arial" w:cs="Arial"/>
          <w:b/>
        </w:rPr>
        <w:t>CALITATEA APEI POTABILE PRO</w:t>
      </w:r>
      <w:bookmarkStart w:id="0" w:name="_GoBack"/>
      <w:bookmarkEnd w:id="0"/>
      <w:r w:rsidRPr="00986B95">
        <w:rPr>
          <w:rFonts w:ascii="Arial" w:hAnsi="Arial" w:cs="Arial"/>
          <w:b/>
        </w:rPr>
        <w:t>DUS</w:t>
      </w:r>
      <w:r w:rsidR="00827EFE">
        <w:rPr>
          <w:rFonts w:ascii="Arial" w:hAnsi="Arial" w:cs="Arial"/>
          <w:b/>
        </w:rPr>
        <w:t>Ă</w:t>
      </w:r>
      <w:r w:rsidRPr="00986B95">
        <w:rPr>
          <w:rFonts w:ascii="Arial" w:hAnsi="Arial" w:cs="Arial"/>
          <w:b/>
        </w:rPr>
        <w:t xml:space="preserve"> ŞI DISTRIBUIT</w:t>
      </w:r>
      <w:r w:rsidR="00827EFE">
        <w:rPr>
          <w:rFonts w:ascii="Arial" w:hAnsi="Arial" w:cs="Arial"/>
          <w:b/>
        </w:rPr>
        <w:t>Ă ÎN MUNICIPIUL TÂRGU</w:t>
      </w:r>
      <w:r w:rsidRPr="00986B95">
        <w:rPr>
          <w:rFonts w:ascii="Arial" w:hAnsi="Arial" w:cs="Arial"/>
          <w:b/>
        </w:rPr>
        <w:t xml:space="preserve"> MUREŞ</w:t>
      </w:r>
    </w:p>
    <w:p w14:paraId="181A28E7" w14:textId="77777777" w:rsidR="00901B89" w:rsidRPr="00986B95" w:rsidRDefault="00901B89" w:rsidP="00986B95">
      <w:pPr>
        <w:rPr>
          <w:rFonts w:ascii="Arial" w:hAnsi="Arial" w:cs="Arial"/>
        </w:rPr>
      </w:pPr>
    </w:p>
    <w:p w14:paraId="19129EF2" w14:textId="45E120A8" w:rsidR="00901B89" w:rsidRPr="00827EFE" w:rsidRDefault="00901B89" w:rsidP="00827EFE">
      <w:pPr>
        <w:jc w:val="left"/>
        <w:rPr>
          <w:rFonts w:ascii="Arial" w:hAnsi="Arial" w:cs="Arial"/>
          <w:b/>
          <w:sz w:val="24"/>
        </w:rPr>
      </w:pPr>
      <w:r w:rsidRPr="00827EFE">
        <w:rPr>
          <w:rFonts w:ascii="Arial" w:hAnsi="Arial" w:cs="Arial"/>
          <w:b/>
          <w:sz w:val="24"/>
        </w:rPr>
        <w:t>Valori medii determinate în urma analizelor de laborator</w:t>
      </w:r>
      <w:r w:rsidR="00827EFE" w:rsidRPr="00827EFE">
        <w:rPr>
          <w:rFonts w:ascii="Arial" w:hAnsi="Arial" w:cs="Arial"/>
          <w:b/>
          <w:sz w:val="24"/>
        </w:rPr>
        <w:t xml:space="preserve">, </w:t>
      </w:r>
      <w:r w:rsidRPr="00827EFE">
        <w:rPr>
          <w:rFonts w:ascii="Arial" w:hAnsi="Arial" w:cs="Arial"/>
          <w:b/>
          <w:sz w:val="24"/>
        </w:rPr>
        <w:t xml:space="preserve">în perioada </w:t>
      </w:r>
      <w:r w:rsidR="0035771E" w:rsidRPr="00827EFE">
        <w:rPr>
          <w:rFonts w:ascii="Arial" w:hAnsi="Arial" w:cs="Arial"/>
          <w:b/>
          <w:sz w:val="24"/>
        </w:rPr>
        <w:t>0</w:t>
      </w:r>
      <w:r w:rsidRPr="00827EFE">
        <w:rPr>
          <w:rFonts w:ascii="Arial" w:hAnsi="Arial" w:cs="Arial"/>
          <w:b/>
          <w:sz w:val="24"/>
        </w:rPr>
        <w:t>1.</w:t>
      </w:r>
      <w:r w:rsidR="0035771E" w:rsidRPr="00827EFE">
        <w:rPr>
          <w:rFonts w:ascii="Arial" w:hAnsi="Arial" w:cs="Arial"/>
          <w:b/>
          <w:sz w:val="24"/>
        </w:rPr>
        <w:t>0</w:t>
      </w:r>
      <w:r w:rsidR="006B614B" w:rsidRPr="00827EFE">
        <w:rPr>
          <w:rFonts w:ascii="Arial" w:hAnsi="Arial" w:cs="Arial"/>
          <w:b/>
          <w:sz w:val="24"/>
        </w:rPr>
        <w:t>6</w:t>
      </w:r>
      <w:r w:rsidRPr="00827EFE">
        <w:rPr>
          <w:rFonts w:ascii="Arial" w:hAnsi="Arial" w:cs="Arial"/>
          <w:b/>
          <w:sz w:val="24"/>
        </w:rPr>
        <w:t>.20</w:t>
      </w:r>
      <w:r w:rsidR="00185B21" w:rsidRPr="00827EFE">
        <w:rPr>
          <w:rFonts w:ascii="Arial" w:hAnsi="Arial" w:cs="Arial"/>
          <w:b/>
          <w:sz w:val="24"/>
        </w:rPr>
        <w:t>2</w:t>
      </w:r>
      <w:r w:rsidR="0035771E" w:rsidRPr="00827EFE">
        <w:rPr>
          <w:rFonts w:ascii="Arial" w:hAnsi="Arial" w:cs="Arial"/>
          <w:b/>
          <w:sz w:val="24"/>
        </w:rPr>
        <w:t>2</w:t>
      </w:r>
      <w:r w:rsidR="001C00D2" w:rsidRPr="00827EFE">
        <w:rPr>
          <w:rFonts w:ascii="Arial" w:hAnsi="Arial" w:cs="Arial"/>
          <w:b/>
          <w:sz w:val="24"/>
        </w:rPr>
        <w:t xml:space="preserve"> </w:t>
      </w:r>
      <w:r w:rsidRPr="00827EFE">
        <w:rPr>
          <w:rFonts w:ascii="Arial" w:hAnsi="Arial" w:cs="Arial"/>
          <w:b/>
          <w:sz w:val="24"/>
        </w:rPr>
        <w:t>-</w:t>
      </w:r>
      <w:r w:rsidR="001C00D2" w:rsidRPr="00827EFE">
        <w:rPr>
          <w:rFonts w:ascii="Arial" w:hAnsi="Arial" w:cs="Arial"/>
          <w:b/>
          <w:sz w:val="24"/>
        </w:rPr>
        <w:t xml:space="preserve"> </w:t>
      </w:r>
      <w:r w:rsidR="003B3943" w:rsidRPr="00827EFE">
        <w:rPr>
          <w:rFonts w:ascii="Arial" w:hAnsi="Arial" w:cs="Arial"/>
          <w:b/>
          <w:sz w:val="24"/>
        </w:rPr>
        <w:t>3</w:t>
      </w:r>
      <w:r w:rsidR="006B614B" w:rsidRPr="00827EFE">
        <w:rPr>
          <w:rFonts w:ascii="Arial" w:hAnsi="Arial" w:cs="Arial"/>
          <w:b/>
          <w:sz w:val="24"/>
        </w:rPr>
        <w:t>0</w:t>
      </w:r>
      <w:r w:rsidRPr="00827EFE">
        <w:rPr>
          <w:rFonts w:ascii="Arial" w:hAnsi="Arial" w:cs="Arial"/>
          <w:b/>
          <w:sz w:val="24"/>
        </w:rPr>
        <w:t>.</w:t>
      </w:r>
      <w:r w:rsidR="0035771E" w:rsidRPr="00827EFE">
        <w:rPr>
          <w:rFonts w:ascii="Arial" w:hAnsi="Arial" w:cs="Arial"/>
          <w:b/>
          <w:sz w:val="24"/>
        </w:rPr>
        <w:t>0</w:t>
      </w:r>
      <w:r w:rsidR="006B614B" w:rsidRPr="00827EFE">
        <w:rPr>
          <w:rFonts w:ascii="Arial" w:hAnsi="Arial" w:cs="Arial"/>
          <w:b/>
          <w:sz w:val="24"/>
        </w:rPr>
        <w:t>6</w:t>
      </w:r>
      <w:r w:rsidRPr="00827EFE">
        <w:rPr>
          <w:rFonts w:ascii="Arial" w:hAnsi="Arial" w:cs="Arial"/>
          <w:b/>
          <w:sz w:val="24"/>
        </w:rPr>
        <w:t>.20</w:t>
      </w:r>
      <w:r w:rsidR="00185B21" w:rsidRPr="00827EFE">
        <w:rPr>
          <w:rFonts w:ascii="Arial" w:hAnsi="Arial" w:cs="Arial"/>
          <w:b/>
          <w:sz w:val="24"/>
        </w:rPr>
        <w:t>2</w:t>
      </w:r>
      <w:r w:rsidR="0035771E" w:rsidRPr="00827EFE">
        <w:rPr>
          <w:rFonts w:ascii="Arial" w:hAnsi="Arial" w:cs="Arial"/>
          <w:b/>
          <w:sz w:val="24"/>
        </w:rPr>
        <w:t>2</w:t>
      </w:r>
      <w:r w:rsidR="00F546BE">
        <w:rPr>
          <w:rFonts w:ascii="Arial" w:hAnsi="Arial" w:cs="Arial"/>
          <w:b/>
          <w:sz w:val="24"/>
        </w:rPr>
        <w:t>:</w:t>
      </w:r>
    </w:p>
    <w:p w14:paraId="757843D1" w14:textId="77777777" w:rsidR="00986B95" w:rsidRPr="00986B95" w:rsidRDefault="00986B95" w:rsidP="00827EFE">
      <w:pPr>
        <w:rPr>
          <w:rFonts w:ascii="Arial" w:hAnsi="Arial" w:cs="Arial"/>
        </w:rPr>
      </w:pPr>
    </w:p>
    <w:tbl>
      <w:tblPr>
        <w:tblStyle w:val="TableGrid"/>
        <w:tblW w:w="5000" w:type="pct"/>
        <w:tblInd w:w="0" w:type="dxa"/>
        <w:tblLook w:val="01E0" w:firstRow="1" w:lastRow="1" w:firstColumn="1" w:lastColumn="1" w:noHBand="0" w:noVBand="0"/>
      </w:tblPr>
      <w:tblGrid>
        <w:gridCol w:w="1799"/>
        <w:gridCol w:w="1342"/>
        <w:gridCol w:w="1524"/>
        <w:gridCol w:w="2696"/>
        <w:gridCol w:w="2509"/>
      </w:tblGrid>
      <w:tr w:rsidR="00986B95" w:rsidRPr="00986B95" w14:paraId="5CB8BC78" w14:textId="77777777" w:rsidTr="008E7D72">
        <w:tc>
          <w:tcPr>
            <w:tcW w:w="9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A687A4F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86B95">
              <w:rPr>
                <w:rFonts w:ascii="Arial" w:hAnsi="Arial" w:cs="Arial"/>
                <w:b/>
                <w:sz w:val="22"/>
              </w:rPr>
              <w:t>Parametru de calitate</w:t>
            </w:r>
          </w:p>
        </w:tc>
        <w:tc>
          <w:tcPr>
            <w:tcW w:w="6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5292515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86B95">
              <w:rPr>
                <w:rFonts w:ascii="Arial" w:hAnsi="Arial" w:cs="Arial"/>
                <w:b/>
                <w:sz w:val="22"/>
              </w:rPr>
              <w:t>Unitate de măsură</w:t>
            </w:r>
          </w:p>
        </w:tc>
        <w:tc>
          <w:tcPr>
            <w:tcW w:w="77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6805E2F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86B95">
              <w:rPr>
                <w:rFonts w:ascii="Arial" w:hAnsi="Arial" w:cs="Arial"/>
                <w:b/>
                <w:sz w:val="22"/>
              </w:rPr>
              <w:t>Valoare determinată</w:t>
            </w:r>
          </w:p>
        </w:tc>
        <w:tc>
          <w:tcPr>
            <w:tcW w:w="1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5AA1CD2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86B95">
              <w:rPr>
                <w:rFonts w:ascii="Arial" w:hAnsi="Arial" w:cs="Arial"/>
                <w:b/>
                <w:sz w:val="22"/>
              </w:rPr>
              <w:t>Valoare admisă conform Legii 458/2002</w:t>
            </w:r>
          </w:p>
        </w:tc>
        <w:tc>
          <w:tcPr>
            <w:tcW w:w="12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5" w:themeFillTint="66"/>
            <w:vAlign w:val="center"/>
            <w:hideMark/>
          </w:tcPr>
          <w:p w14:paraId="4A2085C5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86B95">
              <w:rPr>
                <w:rFonts w:ascii="Arial" w:hAnsi="Arial" w:cs="Arial"/>
                <w:b/>
                <w:sz w:val="22"/>
              </w:rPr>
              <w:t>Metoda de analiză</w:t>
            </w:r>
          </w:p>
        </w:tc>
      </w:tr>
      <w:tr w:rsidR="00986B95" w:rsidRPr="00986B95" w14:paraId="258C0529" w14:textId="77777777" w:rsidTr="008E7D72">
        <w:tc>
          <w:tcPr>
            <w:tcW w:w="91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62322A2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b/>
                <w:color w:val="000000"/>
                <w:sz w:val="22"/>
                <w:szCs w:val="24"/>
              </w:rPr>
              <w:t>Clor rezidual  liber</w:t>
            </w:r>
          </w:p>
        </w:tc>
        <w:tc>
          <w:tcPr>
            <w:tcW w:w="6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46EEC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  <w:lang w:val="en-US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  <w:lang w:val="en-US"/>
              </w:rPr>
              <w:t>mg/l</w:t>
            </w:r>
          </w:p>
        </w:tc>
        <w:tc>
          <w:tcPr>
            <w:tcW w:w="77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5E47" w14:textId="3E35214C" w:rsidR="00901B89" w:rsidRPr="008E7D72" w:rsidRDefault="00910905" w:rsidP="005F3B8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</w:pPr>
            <w:r w:rsidRPr="008E7D72"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  <w:t>0.</w:t>
            </w:r>
            <w:r w:rsidR="00FB3F4A" w:rsidRPr="008E7D72"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  <w:t>6</w:t>
            </w:r>
            <w:r w:rsidR="00915AF1" w:rsidRPr="008E7D72"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  <w:t>73</w:t>
            </w:r>
          </w:p>
        </w:tc>
        <w:tc>
          <w:tcPr>
            <w:tcW w:w="136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D9E16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0,5</w:t>
            </w:r>
          </w:p>
        </w:tc>
        <w:tc>
          <w:tcPr>
            <w:tcW w:w="127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9918" w14:textId="16EE4795" w:rsidR="00901B89" w:rsidRPr="00986B95" w:rsidRDefault="00A05E26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SR EN ISO 7393-1/2002</w:t>
            </w:r>
          </w:p>
        </w:tc>
      </w:tr>
      <w:tr w:rsidR="00986B95" w:rsidRPr="00986B95" w14:paraId="1B59D037" w14:textId="77777777" w:rsidTr="008E7D72">
        <w:tc>
          <w:tcPr>
            <w:tcW w:w="9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7AECEC3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b/>
                <w:color w:val="000000"/>
                <w:sz w:val="22"/>
                <w:szCs w:val="24"/>
              </w:rPr>
              <w:t>Amoniu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83ED2A6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  <w:lang w:val="en-US"/>
              </w:rPr>
              <w:t>mg/l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D2412E7" w14:textId="267B68C5" w:rsidR="00901B89" w:rsidRPr="008E7D72" w:rsidRDefault="00910905" w:rsidP="005F3B8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</w:pPr>
            <w:r w:rsidRPr="008E7D72"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  <w:t>&lt;0.064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BF617A2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0,5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AF59B75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SR ISO 7150-1/2001</w:t>
            </w:r>
          </w:p>
        </w:tc>
      </w:tr>
      <w:tr w:rsidR="00986B95" w:rsidRPr="00986B95" w14:paraId="0FCA197B" w14:textId="77777777" w:rsidTr="008E7D72">
        <w:tc>
          <w:tcPr>
            <w:tcW w:w="9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F95995B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b/>
                <w:color w:val="000000"/>
                <w:sz w:val="22"/>
                <w:szCs w:val="24"/>
              </w:rPr>
              <w:t>Aluminiu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92DED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µg/l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385DD" w14:textId="629B83AC" w:rsidR="00FB3F4A" w:rsidRPr="008E7D72" w:rsidRDefault="00E66D92" w:rsidP="00FB3F4A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</w:pPr>
            <w:r w:rsidRPr="008E7D72"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  <w:t>20.25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31B91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200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570ED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SR ISO 10566/2001</w:t>
            </w:r>
          </w:p>
        </w:tc>
      </w:tr>
      <w:tr w:rsidR="00986B95" w:rsidRPr="00986B95" w14:paraId="0A532869" w14:textId="77777777" w:rsidTr="008E7D72">
        <w:tc>
          <w:tcPr>
            <w:tcW w:w="9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7402E04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b/>
                <w:color w:val="000000"/>
                <w:sz w:val="22"/>
                <w:szCs w:val="24"/>
              </w:rPr>
              <w:t>Conductivitate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4324158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µS/cm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5F31EAB" w14:textId="6337DBF7" w:rsidR="00910905" w:rsidRPr="008E7D72" w:rsidRDefault="00E66D92" w:rsidP="005F3B8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</w:pPr>
            <w:r w:rsidRPr="008E7D72"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  <w:t>219.57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AEC3327" w14:textId="77777777" w:rsidR="00901B89" w:rsidRPr="00986B95" w:rsidRDefault="00901B89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2500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2733F61" w14:textId="0E52A88E" w:rsidR="00901B89" w:rsidRPr="00986B95" w:rsidRDefault="00901B89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 xml:space="preserve">SR </w:t>
            </w:r>
            <w:r w:rsidR="000B7FF1" w:rsidRPr="00986B95">
              <w:rPr>
                <w:rFonts w:ascii="Arial" w:hAnsi="Arial" w:cs="Arial"/>
                <w:color w:val="000000"/>
                <w:sz w:val="22"/>
                <w:szCs w:val="24"/>
              </w:rPr>
              <w:t xml:space="preserve">EN </w:t>
            </w: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27888/1997</w:t>
            </w:r>
          </w:p>
        </w:tc>
      </w:tr>
      <w:tr w:rsidR="00986B95" w:rsidRPr="00986B95" w14:paraId="4B2FE32F" w14:textId="77777777" w:rsidTr="008E7D72">
        <w:tc>
          <w:tcPr>
            <w:tcW w:w="9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341F227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b/>
                <w:color w:val="000000"/>
                <w:sz w:val="22"/>
                <w:szCs w:val="24"/>
              </w:rPr>
              <w:t>Culoare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389E1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AC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D29B2" w14:textId="278E6062" w:rsidR="001D547C" w:rsidRPr="008E7D72" w:rsidRDefault="001D547C" w:rsidP="005F3B8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</w:pPr>
            <w:r w:rsidRPr="008E7D72">
              <w:rPr>
                <w:rFonts w:ascii="Arial" w:hAnsi="Arial" w:cs="Arial"/>
                <w:b/>
                <w:color w:val="000000" w:themeColor="text1"/>
                <w:sz w:val="22"/>
              </w:rPr>
              <w:t>Acceptabil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56AE6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</w:rPr>
            </w:pPr>
            <w:r w:rsidRPr="00986B95">
              <w:rPr>
                <w:rFonts w:ascii="Arial" w:hAnsi="Arial" w:cs="Arial"/>
                <w:color w:val="000000"/>
                <w:sz w:val="22"/>
              </w:rPr>
              <w:t>Acceptabil consumatorului si nici o modificare anormala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30692" w14:textId="74FFFC43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SR ISO 7887/</w:t>
            </w:r>
            <w:r w:rsidR="00685034" w:rsidRPr="00986B95">
              <w:rPr>
                <w:rFonts w:ascii="Arial" w:hAnsi="Arial" w:cs="Arial"/>
                <w:color w:val="000000"/>
                <w:sz w:val="22"/>
                <w:szCs w:val="24"/>
              </w:rPr>
              <w:t>2012</w:t>
            </w:r>
          </w:p>
        </w:tc>
      </w:tr>
      <w:tr w:rsidR="00986B95" w:rsidRPr="00986B95" w14:paraId="2F738AA1" w14:textId="77777777" w:rsidTr="008E7D72">
        <w:tc>
          <w:tcPr>
            <w:tcW w:w="9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72B5B3E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b/>
                <w:color w:val="000000"/>
                <w:sz w:val="22"/>
                <w:szCs w:val="24"/>
              </w:rPr>
              <w:t>Gust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55812D8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AC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ED7C096" w14:textId="1C1457AF" w:rsidR="001D547C" w:rsidRPr="008E7D72" w:rsidRDefault="001D547C" w:rsidP="005F3B8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</w:pPr>
            <w:r w:rsidRPr="008E7D72">
              <w:rPr>
                <w:rFonts w:ascii="Arial" w:hAnsi="Arial" w:cs="Arial"/>
                <w:b/>
                <w:color w:val="000000" w:themeColor="text1"/>
                <w:sz w:val="22"/>
              </w:rPr>
              <w:t>Acceptabil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6040558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</w:rPr>
            </w:pPr>
            <w:r w:rsidRPr="00986B95">
              <w:rPr>
                <w:rFonts w:ascii="Arial" w:hAnsi="Arial" w:cs="Arial"/>
                <w:color w:val="000000"/>
                <w:sz w:val="22"/>
              </w:rPr>
              <w:t>Acceptabil consumatorului si nici o modificare anormala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34DEC6B" w14:textId="1E7CB966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SR EN 1622/</w:t>
            </w:r>
            <w:r w:rsidR="00685034" w:rsidRPr="00986B95">
              <w:rPr>
                <w:rFonts w:ascii="Arial" w:hAnsi="Arial" w:cs="Arial"/>
                <w:color w:val="000000"/>
                <w:sz w:val="22"/>
                <w:szCs w:val="24"/>
              </w:rPr>
              <w:t>2007</w:t>
            </w:r>
          </w:p>
        </w:tc>
      </w:tr>
      <w:tr w:rsidR="00986B95" w:rsidRPr="00986B95" w14:paraId="537BD896" w14:textId="77777777" w:rsidTr="008E7D72">
        <w:tc>
          <w:tcPr>
            <w:tcW w:w="9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E9A2072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b/>
                <w:color w:val="000000"/>
                <w:sz w:val="22"/>
                <w:szCs w:val="24"/>
              </w:rPr>
              <w:t>Miros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BAD12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AC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8EE3" w14:textId="5374A45F" w:rsidR="001D547C" w:rsidRPr="008E7D72" w:rsidRDefault="001D547C" w:rsidP="005F3B81">
            <w:pPr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8E7D72">
              <w:rPr>
                <w:rFonts w:ascii="Arial" w:hAnsi="Arial" w:cs="Arial"/>
                <w:b/>
                <w:sz w:val="22"/>
              </w:rPr>
              <w:t>Acceptabil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58457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</w:rPr>
            </w:pPr>
            <w:r w:rsidRPr="00986B95">
              <w:rPr>
                <w:rFonts w:ascii="Arial" w:hAnsi="Arial" w:cs="Arial"/>
                <w:color w:val="000000"/>
                <w:sz w:val="22"/>
              </w:rPr>
              <w:t>Acceptabil consumatorului si nici o modificare anormala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2CA68" w14:textId="63AFCCFD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SR EN 1622/</w:t>
            </w:r>
            <w:r w:rsidR="00685034" w:rsidRPr="00986B95">
              <w:rPr>
                <w:rFonts w:ascii="Arial" w:hAnsi="Arial" w:cs="Arial"/>
                <w:color w:val="000000"/>
                <w:sz w:val="22"/>
                <w:szCs w:val="24"/>
              </w:rPr>
              <w:t>2007</w:t>
            </w:r>
          </w:p>
        </w:tc>
      </w:tr>
      <w:tr w:rsidR="00986B95" w:rsidRPr="00986B95" w14:paraId="3F607F36" w14:textId="77777777" w:rsidTr="008E7D72">
        <w:tc>
          <w:tcPr>
            <w:tcW w:w="9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130E668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b/>
                <w:color w:val="000000"/>
                <w:sz w:val="22"/>
                <w:szCs w:val="24"/>
              </w:rPr>
              <w:t>Nitraţi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C03FD8B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  <w:lang w:val="en-US"/>
              </w:rPr>
              <w:t>mg/l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022AE91" w14:textId="00D618FA" w:rsidR="001D547C" w:rsidRPr="008E7D72" w:rsidRDefault="001F1DB4" w:rsidP="005F3B81">
            <w:pPr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8E7D72">
              <w:rPr>
                <w:rFonts w:ascii="Arial" w:hAnsi="Arial" w:cs="Arial"/>
                <w:b/>
                <w:sz w:val="22"/>
                <w:szCs w:val="24"/>
              </w:rPr>
              <w:t>3.48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D8FA7D2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50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B261781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SR ISO 7890-3/2000</w:t>
            </w:r>
          </w:p>
        </w:tc>
      </w:tr>
      <w:tr w:rsidR="00986B95" w:rsidRPr="00986B95" w14:paraId="7A99F566" w14:textId="77777777" w:rsidTr="008E7D72">
        <w:tc>
          <w:tcPr>
            <w:tcW w:w="9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3FD222A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b/>
                <w:color w:val="000000"/>
                <w:sz w:val="22"/>
                <w:szCs w:val="24"/>
              </w:rPr>
              <w:t>Nitriţi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4A682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  <w:lang w:val="en-US"/>
              </w:rPr>
              <w:t>mg/l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AFCE" w14:textId="693C9000" w:rsidR="001D547C" w:rsidRPr="008E7D72" w:rsidRDefault="00232ED2" w:rsidP="005F3B81">
            <w:pPr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8E7D72">
              <w:rPr>
                <w:rFonts w:ascii="Arial" w:hAnsi="Arial" w:cs="Arial"/>
                <w:b/>
                <w:sz w:val="22"/>
                <w:szCs w:val="24"/>
              </w:rPr>
              <w:t>&lt;0.004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93EDE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0,5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D73A3" w14:textId="3057A7BE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 xml:space="preserve">SR </w:t>
            </w:r>
            <w:r w:rsidR="00A53051" w:rsidRPr="00986B95">
              <w:rPr>
                <w:rFonts w:ascii="Arial" w:hAnsi="Arial" w:cs="Arial"/>
                <w:color w:val="000000"/>
                <w:sz w:val="22"/>
                <w:szCs w:val="24"/>
              </w:rPr>
              <w:t>EN 26777/2002 C91/2006</w:t>
            </w:r>
          </w:p>
        </w:tc>
      </w:tr>
      <w:tr w:rsidR="00986B95" w:rsidRPr="00986B95" w14:paraId="21D1FC5F" w14:textId="77777777" w:rsidTr="008E7D72">
        <w:tc>
          <w:tcPr>
            <w:tcW w:w="9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F684B4D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b/>
                <w:color w:val="000000"/>
                <w:sz w:val="22"/>
                <w:szCs w:val="24"/>
              </w:rPr>
              <w:t>Oxidabilitate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F1DD5E9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  <w:lang w:val="en-US"/>
              </w:rPr>
              <w:t>mg O</w:t>
            </w:r>
            <w:r w:rsidRPr="00986B95">
              <w:rPr>
                <w:rFonts w:ascii="Arial" w:hAnsi="Arial" w:cs="Arial"/>
                <w:color w:val="000000"/>
                <w:sz w:val="22"/>
                <w:szCs w:val="24"/>
                <w:vertAlign w:val="subscript"/>
                <w:lang w:val="en-US"/>
              </w:rPr>
              <w:t>2</w:t>
            </w:r>
            <w:r w:rsidRPr="00986B95">
              <w:rPr>
                <w:rFonts w:ascii="Arial" w:hAnsi="Arial" w:cs="Arial"/>
                <w:color w:val="000000"/>
                <w:sz w:val="22"/>
                <w:szCs w:val="24"/>
                <w:lang w:val="en-US"/>
              </w:rPr>
              <w:t>/l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6A43F1D" w14:textId="011BD2D3" w:rsidR="00967955" w:rsidRPr="008E7D72" w:rsidRDefault="00C16639" w:rsidP="005F3B81">
            <w:pPr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8E7D72">
              <w:rPr>
                <w:rFonts w:ascii="Arial" w:hAnsi="Arial" w:cs="Arial"/>
                <w:b/>
                <w:sz w:val="22"/>
                <w:szCs w:val="24"/>
              </w:rPr>
              <w:t>1.</w:t>
            </w:r>
            <w:r w:rsidR="00AC23E6" w:rsidRPr="008E7D72">
              <w:rPr>
                <w:rFonts w:ascii="Arial" w:hAnsi="Arial" w:cs="Arial"/>
                <w:b/>
                <w:sz w:val="22"/>
                <w:szCs w:val="24"/>
              </w:rPr>
              <w:t>2</w:t>
            </w:r>
            <w:r w:rsidR="001D0105" w:rsidRPr="008E7D72">
              <w:rPr>
                <w:rFonts w:ascii="Arial" w:hAnsi="Arial" w:cs="Arial"/>
                <w:b/>
                <w:sz w:val="22"/>
                <w:szCs w:val="24"/>
              </w:rPr>
              <w:t>4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615EB7D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5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1F7FDD8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SR EN ISO 8467/2001</w:t>
            </w:r>
          </w:p>
        </w:tc>
      </w:tr>
      <w:tr w:rsidR="00986B95" w:rsidRPr="00986B95" w14:paraId="6262930A" w14:textId="77777777" w:rsidTr="008E7D72">
        <w:trPr>
          <w:trHeight w:val="620"/>
        </w:trPr>
        <w:tc>
          <w:tcPr>
            <w:tcW w:w="9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FCB8522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b/>
                <w:color w:val="000000"/>
                <w:sz w:val="22"/>
                <w:szCs w:val="24"/>
              </w:rPr>
              <w:t>pH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F31D0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unitati de pH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9E79" w14:textId="265602DC" w:rsidR="001D547C" w:rsidRPr="008E7D72" w:rsidRDefault="00356DB0" w:rsidP="005F3B81">
            <w:pPr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8E7D72">
              <w:rPr>
                <w:rFonts w:ascii="Arial" w:hAnsi="Arial" w:cs="Arial"/>
                <w:b/>
                <w:sz w:val="22"/>
                <w:szCs w:val="24"/>
              </w:rPr>
              <w:t>7.</w:t>
            </w:r>
            <w:r w:rsidR="00115DE2" w:rsidRPr="008E7D72">
              <w:rPr>
                <w:rFonts w:ascii="Arial" w:hAnsi="Arial" w:cs="Arial"/>
                <w:b/>
                <w:sz w:val="22"/>
                <w:szCs w:val="24"/>
              </w:rPr>
              <w:t>4</w:t>
            </w:r>
            <w:r w:rsidR="001D0105" w:rsidRPr="008E7D72">
              <w:rPr>
                <w:rFonts w:ascii="Arial" w:hAnsi="Arial" w:cs="Arial"/>
                <w:b/>
                <w:sz w:val="22"/>
                <w:szCs w:val="24"/>
              </w:rPr>
              <w:t>2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A84B6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6,5-9,5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22497" w14:textId="1B1B7854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SR ISO 10523/</w:t>
            </w:r>
            <w:r w:rsidR="00685034" w:rsidRPr="00986B95">
              <w:rPr>
                <w:rFonts w:ascii="Arial" w:hAnsi="Arial" w:cs="Arial"/>
                <w:color w:val="000000"/>
                <w:sz w:val="22"/>
                <w:szCs w:val="24"/>
              </w:rPr>
              <w:t>2012</w:t>
            </w:r>
          </w:p>
        </w:tc>
      </w:tr>
      <w:tr w:rsidR="00986B95" w:rsidRPr="00986B95" w14:paraId="3BE3309B" w14:textId="77777777" w:rsidTr="008E7D72">
        <w:tc>
          <w:tcPr>
            <w:tcW w:w="9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AAFCCD5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b/>
                <w:color w:val="000000"/>
                <w:sz w:val="22"/>
                <w:szCs w:val="24"/>
              </w:rPr>
              <w:t>Turbiditate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551FE4A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FNU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59540E9" w14:textId="7193D46C" w:rsidR="001D547C" w:rsidRPr="008E7D72" w:rsidRDefault="00353845" w:rsidP="005F3B8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</w:pPr>
            <w:r w:rsidRPr="008E7D72"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  <w:t>0</w:t>
            </w:r>
            <w:r w:rsidR="00232ED2" w:rsidRPr="008E7D72"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  <w:t>.</w:t>
            </w:r>
            <w:r w:rsidR="00EA5EBE" w:rsidRPr="008E7D72"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  <w:t>3</w:t>
            </w:r>
            <w:r w:rsidR="001D0105" w:rsidRPr="008E7D72"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  <w:t>19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9E8174A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5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7D25A68" w14:textId="02153B78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SR EN ISO 7027</w:t>
            </w:r>
            <w:r w:rsidR="00685034" w:rsidRPr="00986B95">
              <w:rPr>
                <w:rFonts w:ascii="Arial" w:hAnsi="Arial" w:cs="Arial"/>
                <w:color w:val="000000"/>
                <w:sz w:val="22"/>
                <w:szCs w:val="24"/>
              </w:rPr>
              <w:t>-1</w:t>
            </w: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/20</w:t>
            </w:r>
            <w:r w:rsidR="00685034" w:rsidRPr="00986B95">
              <w:rPr>
                <w:rFonts w:ascii="Arial" w:hAnsi="Arial" w:cs="Arial"/>
                <w:color w:val="000000"/>
                <w:sz w:val="22"/>
                <w:szCs w:val="24"/>
              </w:rPr>
              <w:t>16</w:t>
            </w:r>
          </w:p>
        </w:tc>
      </w:tr>
      <w:tr w:rsidR="00986B95" w:rsidRPr="00986B95" w14:paraId="64239FAA" w14:textId="77777777" w:rsidTr="008E7D72">
        <w:tc>
          <w:tcPr>
            <w:tcW w:w="91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5CC8892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b/>
                <w:color w:val="000000"/>
                <w:sz w:val="22"/>
                <w:szCs w:val="24"/>
              </w:rPr>
              <w:t>Duritate totală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0FD8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° G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CC443" w14:textId="43B7BEEC" w:rsidR="001D547C" w:rsidRPr="008E7D72" w:rsidRDefault="009A28CA" w:rsidP="005F3B8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</w:pPr>
            <w:r w:rsidRPr="008E7D72"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  <w:t>5.</w:t>
            </w:r>
            <w:r w:rsidR="001D0105" w:rsidRPr="008E7D72"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  <w:t>5</w:t>
            </w:r>
            <w:r w:rsidR="00EA5EBE" w:rsidRPr="008E7D72">
              <w:rPr>
                <w:rFonts w:ascii="Arial" w:hAnsi="Arial" w:cs="Arial"/>
                <w:b/>
                <w:color w:val="000000" w:themeColor="text1"/>
                <w:sz w:val="22"/>
                <w:szCs w:val="24"/>
              </w:rPr>
              <w:t>9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1FC4F" w14:textId="77777777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>Minim 5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91E7D" w14:textId="3611DB29" w:rsidR="001D547C" w:rsidRPr="00986B95" w:rsidRDefault="001D547C" w:rsidP="005F3B81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</w:rPr>
            </w:pPr>
            <w:r w:rsidRPr="00986B95">
              <w:rPr>
                <w:rFonts w:ascii="Arial" w:hAnsi="Arial" w:cs="Arial"/>
                <w:color w:val="000000"/>
                <w:sz w:val="22"/>
                <w:szCs w:val="24"/>
              </w:rPr>
              <w:t xml:space="preserve">SR ISO </w:t>
            </w:r>
            <w:r w:rsidR="00685034" w:rsidRPr="00986B95">
              <w:rPr>
                <w:rFonts w:ascii="Arial" w:hAnsi="Arial" w:cs="Arial"/>
                <w:color w:val="000000"/>
                <w:sz w:val="22"/>
                <w:szCs w:val="24"/>
              </w:rPr>
              <w:t>6059/2008</w:t>
            </w:r>
          </w:p>
        </w:tc>
      </w:tr>
    </w:tbl>
    <w:p w14:paraId="38438028" w14:textId="77777777" w:rsidR="00901B89" w:rsidRPr="00986B95" w:rsidRDefault="00901B89" w:rsidP="00827EFE">
      <w:pPr>
        <w:rPr>
          <w:rFonts w:ascii="Arial" w:hAnsi="Arial" w:cs="Arial"/>
          <w:color w:val="000000"/>
        </w:rPr>
      </w:pPr>
    </w:p>
    <w:p w14:paraId="6239F5F0" w14:textId="77777777" w:rsidR="005D5B4F" w:rsidRPr="00F546BE" w:rsidRDefault="00986B95" w:rsidP="00986B95">
      <w:pPr>
        <w:jc w:val="left"/>
        <w:rPr>
          <w:rFonts w:ascii="Arial" w:hAnsi="Arial" w:cs="Arial"/>
          <w:b/>
          <w:sz w:val="24"/>
        </w:rPr>
      </w:pPr>
      <w:r w:rsidRPr="00F546BE">
        <w:rPr>
          <w:rFonts w:ascii="Arial" w:hAnsi="Arial" w:cs="Arial"/>
          <w:b/>
          <w:sz w:val="24"/>
        </w:rPr>
        <w:t>CONCLUZIE</w:t>
      </w:r>
      <w:r w:rsidR="00901B89" w:rsidRPr="00F546BE">
        <w:rPr>
          <w:rFonts w:ascii="Arial" w:hAnsi="Arial" w:cs="Arial"/>
          <w:b/>
          <w:sz w:val="24"/>
        </w:rPr>
        <w:t xml:space="preserve">: </w:t>
      </w:r>
    </w:p>
    <w:p w14:paraId="33346FF1" w14:textId="6B37EA96" w:rsidR="00901B89" w:rsidRPr="005D5B4F" w:rsidRDefault="00F546BE" w:rsidP="005D5B4F">
      <w:pPr>
        <w:jc w:val="left"/>
        <w:rPr>
          <w:rFonts w:ascii="Arial" w:hAnsi="Arial" w:cs="Arial"/>
          <w:sz w:val="24"/>
          <w:szCs w:val="24"/>
        </w:rPr>
      </w:pPr>
      <w:r w:rsidRPr="00F546BE">
        <w:rPr>
          <w:rFonts w:ascii="Arial" w:hAnsi="Arial" w:cs="Arial"/>
          <w:sz w:val="24"/>
          <w:szCs w:val="24"/>
        </w:rPr>
        <w:t>Valorile determinate privind parametrii indicatori de calitate</w:t>
      </w:r>
      <w:r w:rsidRPr="005D5B4F">
        <w:rPr>
          <w:rFonts w:ascii="Arial" w:hAnsi="Arial" w:cs="Arial"/>
          <w:b/>
          <w:sz w:val="24"/>
          <w:szCs w:val="24"/>
        </w:rPr>
        <w:t xml:space="preserve"> se încadrează </w:t>
      </w:r>
      <w:r w:rsidRPr="00F546BE">
        <w:rPr>
          <w:rFonts w:ascii="Arial" w:hAnsi="Arial" w:cs="Arial"/>
          <w:sz w:val="24"/>
          <w:szCs w:val="24"/>
        </w:rPr>
        <w:t xml:space="preserve">în valorile stabilite prin </w:t>
      </w:r>
      <w:r w:rsidR="00901B89" w:rsidRPr="005D5B4F">
        <w:rPr>
          <w:rFonts w:ascii="Arial" w:hAnsi="Arial" w:cs="Arial"/>
          <w:sz w:val="24"/>
          <w:szCs w:val="24"/>
        </w:rPr>
        <w:t>Legea 458/2002 privind calitatea apei potabile republicată în 2017</w:t>
      </w:r>
      <w:r w:rsidR="005D5B4F">
        <w:rPr>
          <w:rFonts w:ascii="Arial" w:hAnsi="Arial" w:cs="Arial"/>
          <w:sz w:val="24"/>
          <w:szCs w:val="24"/>
        </w:rPr>
        <w:t xml:space="preserve">, </w:t>
      </w:r>
      <w:r w:rsidR="00901B89" w:rsidRPr="005D5B4F">
        <w:rPr>
          <w:rFonts w:ascii="Arial" w:hAnsi="Arial" w:cs="Arial"/>
          <w:sz w:val="24"/>
          <w:szCs w:val="24"/>
        </w:rPr>
        <w:t>HG 342 /2013</w:t>
      </w:r>
      <w:r w:rsidR="005D5B4F">
        <w:rPr>
          <w:rFonts w:ascii="Arial" w:hAnsi="Arial" w:cs="Arial"/>
          <w:sz w:val="24"/>
          <w:szCs w:val="24"/>
        </w:rPr>
        <w:t>.</w:t>
      </w:r>
    </w:p>
    <w:sectPr w:rsidR="00901B89" w:rsidRPr="005D5B4F" w:rsidSect="00986B95">
      <w:pgSz w:w="12240" w:h="15840"/>
      <w:pgMar w:top="1440" w:right="117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66F7FA" w14:textId="77777777" w:rsidR="00E57F5F" w:rsidRDefault="00E57F5F" w:rsidP="00EB2A88">
      <w:r>
        <w:separator/>
      </w:r>
    </w:p>
  </w:endnote>
  <w:endnote w:type="continuationSeparator" w:id="0">
    <w:p w14:paraId="536F92E2" w14:textId="77777777" w:rsidR="00E57F5F" w:rsidRDefault="00E57F5F" w:rsidP="00EB2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E957B" w14:textId="77777777" w:rsidR="00E57F5F" w:rsidRDefault="00E57F5F" w:rsidP="00EB2A88">
      <w:r>
        <w:separator/>
      </w:r>
    </w:p>
  </w:footnote>
  <w:footnote w:type="continuationSeparator" w:id="0">
    <w:p w14:paraId="7187B649" w14:textId="77777777" w:rsidR="00E57F5F" w:rsidRDefault="00E57F5F" w:rsidP="00EB2A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B89"/>
    <w:rsid w:val="0005319A"/>
    <w:rsid w:val="000555B1"/>
    <w:rsid w:val="00070762"/>
    <w:rsid w:val="00074A16"/>
    <w:rsid w:val="00075D43"/>
    <w:rsid w:val="000A09DF"/>
    <w:rsid w:val="000B7FF1"/>
    <w:rsid w:val="000E3523"/>
    <w:rsid w:val="000E7454"/>
    <w:rsid w:val="00115DE2"/>
    <w:rsid w:val="00123321"/>
    <w:rsid w:val="00180C4B"/>
    <w:rsid w:val="00184EF7"/>
    <w:rsid w:val="00185B21"/>
    <w:rsid w:val="00193CDE"/>
    <w:rsid w:val="001B7B60"/>
    <w:rsid w:val="001C00D2"/>
    <w:rsid w:val="001D0105"/>
    <w:rsid w:val="001D547C"/>
    <w:rsid w:val="001F1DB4"/>
    <w:rsid w:val="0020047C"/>
    <w:rsid w:val="00232ED2"/>
    <w:rsid w:val="002873C6"/>
    <w:rsid w:val="002D038D"/>
    <w:rsid w:val="002D03A8"/>
    <w:rsid w:val="002D72EB"/>
    <w:rsid w:val="002F2AF4"/>
    <w:rsid w:val="00353845"/>
    <w:rsid w:val="00356DB0"/>
    <w:rsid w:val="0035771E"/>
    <w:rsid w:val="00357E2F"/>
    <w:rsid w:val="003B1131"/>
    <w:rsid w:val="003B14DA"/>
    <w:rsid w:val="003B33CF"/>
    <w:rsid w:val="003B3943"/>
    <w:rsid w:val="003C025E"/>
    <w:rsid w:val="00446BDD"/>
    <w:rsid w:val="00447673"/>
    <w:rsid w:val="00496B67"/>
    <w:rsid w:val="004E6515"/>
    <w:rsid w:val="00595120"/>
    <w:rsid w:val="0059715F"/>
    <w:rsid w:val="005A3C51"/>
    <w:rsid w:val="005A5977"/>
    <w:rsid w:val="005D5B4F"/>
    <w:rsid w:val="005F3B81"/>
    <w:rsid w:val="00621C5C"/>
    <w:rsid w:val="00685034"/>
    <w:rsid w:val="006B614B"/>
    <w:rsid w:val="006F3557"/>
    <w:rsid w:val="007200D3"/>
    <w:rsid w:val="007216F2"/>
    <w:rsid w:val="007C4D6A"/>
    <w:rsid w:val="00827EFE"/>
    <w:rsid w:val="008720E8"/>
    <w:rsid w:val="008A3C17"/>
    <w:rsid w:val="008B1198"/>
    <w:rsid w:val="008E5016"/>
    <w:rsid w:val="008E7D72"/>
    <w:rsid w:val="00901B89"/>
    <w:rsid w:val="00902CB6"/>
    <w:rsid w:val="00910905"/>
    <w:rsid w:val="00915AF1"/>
    <w:rsid w:val="00917AEA"/>
    <w:rsid w:val="00940094"/>
    <w:rsid w:val="00961637"/>
    <w:rsid w:val="00965783"/>
    <w:rsid w:val="00967955"/>
    <w:rsid w:val="00986B95"/>
    <w:rsid w:val="009A28CA"/>
    <w:rsid w:val="00A05E26"/>
    <w:rsid w:val="00A53051"/>
    <w:rsid w:val="00A859A0"/>
    <w:rsid w:val="00AC23E6"/>
    <w:rsid w:val="00AE6D63"/>
    <w:rsid w:val="00B2755A"/>
    <w:rsid w:val="00B34A13"/>
    <w:rsid w:val="00B57BBD"/>
    <w:rsid w:val="00BB13EE"/>
    <w:rsid w:val="00BB2349"/>
    <w:rsid w:val="00BC4DC9"/>
    <w:rsid w:val="00BC5F82"/>
    <w:rsid w:val="00C16639"/>
    <w:rsid w:val="00C81E37"/>
    <w:rsid w:val="00D476C5"/>
    <w:rsid w:val="00DD4E6F"/>
    <w:rsid w:val="00E14052"/>
    <w:rsid w:val="00E57F5F"/>
    <w:rsid w:val="00E66D92"/>
    <w:rsid w:val="00EA5EBE"/>
    <w:rsid w:val="00EB2A88"/>
    <w:rsid w:val="00F546BE"/>
    <w:rsid w:val="00F67D75"/>
    <w:rsid w:val="00F84EDF"/>
    <w:rsid w:val="00FB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C8FD8"/>
  <w15:chartTrackingRefBased/>
  <w15:docId w15:val="{5FD8B9FD-D72B-45B8-ACBA-DB7BA57E2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B8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01B8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2A8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2A88"/>
    <w:rPr>
      <w:rFonts w:ascii="Times New Roman" w:eastAsia="Times New Roman" w:hAnsi="Times New Roman" w:cs="Times New Roman"/>
      <w:sz w:val="28"/>
      <w:szCs w:val="20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B2A8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2A88"/>
    <w:rPr>
      <w:rFonts w:ascii="Times New Roman" w:eastAsia="Times New Roman" w:hAnsi="Times New Roman" w:cs="Times New Roman"/>
      <w:sz w:val="28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ella@AQUATGM.LOCAL</dc:creator>
  <cp:keywords/>
  <dc:description/>
  <cp:lastModifiedBy>admin</cp:lastModifiedBy>
  <cp:revision>6</cp:revision>
  <dcterms:created xsi:type="dcterms:W3CDTF">2022-07-08T06:42:00Z</dcterms:created>
  <dcterms:modified xsi:type="dcterms:W3CDTF">2022-07-14T10:56:00Z</dcterms:modified>
</cp:coreProperties>
</file>